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6EABB4D" wp14:paraId="6FA22827" wp14:textId="6D8D6459">
      <w:pPr>
        <w:pStyle w:val="Heading2"/>
        <w:keepNext w:val="1"/>
        <w:keepLines w:val="1"/>
        <w:shd w:val="clear" w:color="auto" w:fill="FFFFFF" w:themeFill="background1"/>
        <w:spacing w:before="240" w:beforeAutospacing="off" w:after="60" w:afterAutospacing="off"/>
        <w:jc w:val="cente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Museum of Illusions London – Halloween Weird Wonders – Terms and Conditions</w:t>
      </w:r>
    </w:p>
    <w:p xmlns:wp14="http://schemas.microsoft.com/office/word/2010/wordml" w:rsidP="56EABB4D" wp14:paraId="1F115ECF" wp14:textId="6A7F042E">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1. Promotion Details</w:t>
      </w:r>
    </w:p>
    <w:p xmlns:wp14="http://schemas.microsoft.com/office/word/2010/wordml" w:rsidP="56EABB4D" wp14:paraId="39598FC7" wp14:textId="7BF9B48F">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Museum of Illusions London ("the Museum") is offering customers a complimentary 3D puzzle when purchasing eligible Halloween packages during the Promotion Period ("Promotion").</w:t>
      </w:r>
    </w:p>
    <w:p xmlns:wp14="http://schemas.microsoft.com/office/word/2010/wordml" w:rsidP="56EABB4D" wp14:paraId="09AFCFAF" wp14:textId="591E249C">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valid for eligible purchases and visits taking place from 2 October 2026 to 31 October 2026 inclusive.</w:t>
      </w:r>
    </w:p>
    <w:p xmlns:wp14="http://schemas.microsoft.com/office/word/2010/wordml" w:rsidP="56EABB4D" wp14:paraId="4143D1DC" wp14:textId="0C302496">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applies as follows:</w:t>
      </w:r>
    </w:p>
    <w:p xmlns:wp14="http://schemas.microsoft.com/office/word/2010/wordml" w:rsidP="56EABB4D" wp14:paraId="28071DFA" wp14:textId="2E02421D">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A Halloween package consisting of 2 adults and 2 children includes 2 complimentary 3D puzzles.</w:t>
      </w:r>
    </w:p>
    <w:p xmlns:wp14="http://schemas.microsoft.com/office/word/2010/wordml" w:rsidP="56EABB4D" wp14:paraId="7D435EE1" wp14:textId="162BBC8D">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A Halloween package consisting of 1 adult and 1 child includes 1 complimentary 3D puzzle.</w:t>
      </w:r>
    </w:p>
    <w:p xmlns:wp14="http://schemas.microsoft.com/office/word/2010/wordml" w:rsidP="56EABB4D" wp14:paraId="2A0C22B4" wp14:textId="4776D138">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A Halloween package consisting of 2 adults includes 1 complimentary 3D puzzle.</w:t>
      </w:r>
    </w:p>
    <w:p xmlns:wp14="http://schemas.microsoft.com/office/word/2010/wordml" w:rsidP="56EABB4D" wp14:paraId="0945EEC5" wp14:textId="2C8C07CF">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For the purposes of this Promotion, a child ticket is valid for children aged 5 to 14 years old (inclusive).</w:t>
      </w:r>
    </w:p>
    <w:p xmlns:wp14="http://schemas.microsoft.com/office/word/2010/wordml" w:rsidP="56EABB4D" wp14:paraId="6F214718" wp14:textId="6A27792A">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subject to ticket and 3D puzzle availability.</w:t>
      </w:r>
    </w:p>
    <w:p xmlns:wp14="http://schemas.microsoft.com/office/word/2010/wordml" w:rsidP="56EABB4D" wp14:paraId="34D03AAA" wp14:textId="3145CD95">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2. Promotion Period</w:t>
      </w:r>
    </w:p>
    <w:p xmlns:wp14="http://schemas.microsoft.com/office/word/2010/wordml" w:rsidP="56EABB4D" wp14:paraId="404D6F30" wp14:textId="7DDCF18A">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valid for visits taking place from 2 October 2026 to 31 October 2026 inclusive ("Promotion Period").</w:t>
      </w:r>
    </w:p>
    <w:p xmlns:wp14="http://schemas.microsoft.com/office/word/2010/wordml" w:rsidP="56EABB4D" wp14:paraId="270E653B" wp14:textId="391DFD9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not valid for visits taking place outside the Promotion Period.</w:t>
      </w:r>
    </w:p>
    <w:p xmlns:wp14="http://schemas.microsoft.com/office/word/2010/wordml" w:rsidP="56EABB4D" wp14:paraId="7F0FDCD8" wp14:textId="722F5F30">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3. Eligibility</w:t>
      </w:r>
    </w:p>
    <w:p xmlns:wp14="http://schemas.microsoft.com/office/word/2010/wordml" w:rsidP="56EABB4D" wp14:paraId="451F7365" wp14:textId="573CED5D">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Customers must purchase an eligible Halloween package to qualify for the Promotion.</w:t>
      </w:r>
    </w:p>
    <w:p xmlns:wp14="http://schemas.microsoft.com/office/word/2010/wordml" w:rsidP="56EABB4D" wp14:paraId="4E4AFA6A" wp14:textId="25022D90">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number of complimentary 3D puzzles provided depends on the composition of the eligible Halloween package:</w:t>
      </w:r>
    </w:p>
    <w:p xmlns:wp14="http://schemas.microsoft.com/office/word/2010/wordml" w:rsidP="56EABB4D" wp14:paraId="219545D7" wp14:textId="53DAB184">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2 adults and 2 children: 2 complimentary 3D puzzles.</w:t>
      </w:r>
    </w:p>
    <w:p xmlns:wp14="http://schemas.microsoft.com/office/word/2010/wordml" w:rsidP="56EABB4D" wp14:paraId="3ADAD7D1" wp14:textId="69656325">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1 adult and 1 child: 1 complimentary 3D puzzle.</w:t>
      </w:r>
    </w:p>
    <w:p xmlns:wp14="http://schemas.microsoft.com/office/word/2010/wordml" w:rsidP="56EABB4D" wp14:paraId="689EF989" wp14:textId="5FEFE5F1">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2 adults: 1 complimentary 3D puzzle.</w:t>
      </w:r>
    </w:p>
    <w:p xmlns:wp14="http://schemas.microsoft.com/office/word/2010/wordml" w:rsidP="56EABB4D" wp14:paraId="4D438B51" wp14:textId="088903D3">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A child ticket is valid for children aged 5 to 14 years old (inclusive).</w:t>
      </w:r>
    </w:p>
    <w:p xmlns:wp14="http://schemas.microsoft.com/office/word/2010/wordml" w:rsidP="56EABB4D" wp14:paraId="436B8703" wp14:textId="614C611F">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Children aged 14 and under must be accompanied by an adult (aged 18 or over) at all times during their visit.</w:t>
      </w:r>
    </w:p>
    <w:p xmlns:wp14="http://schemas.microsoft.com/office/word/2010/wordml" w:rsidP="56EABB4D" wp14:paraId="249EBE24" wp14:textId="78763078">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request proof of age where reasonably necessary.</w:t>
      </w:r>
    </w:p>
    <w:p xmlns:wp14="http://schemas.microsoft.com/office/word/2010/wordml" w:rsidP="56EABB4D" wp14:paraId="0AFCD5D7" wp14:textId="405F4717">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4. Exclusions</w:t>
      </w:r>
    </w:p>
    <w:p xmlns:wp14="http://schemas.microsoft.com/office/word/2010/wordml" w:rsidP="56EABB4D" wp14:paraId="292CC0FD" wp14:textId="073E9BFE">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Promotion:</w:t>
      </w:r>
    </w:p>
    <w:p xmlns:wp14="http://schemas.microsoft.com/office/word/2010/wordml" w:rsidP="56EABB4D" wp14:paraId="59124089" wp14:textId="34802E19">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Applies only to eligible Halloween packages.</w:t>
      </w:r>
    </w:p>
    <w:p xmlns:wp14="http://schemas.microsoft.com/office/word/2010/wordml" w:rsidP="56EABB4D" wp14:paraId="579CBD82" wp14:textId="48354FEE">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Does not apply to:</w:t>
      </w:r>
    </w:p>
    <w:p xmlns:wp14="http://schemas.microsoft.com/office/word/2010/wordml" w:rsidP="56EABB4D" wp14:paraId="28D10261" wp14:textId="0A190C45">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Regular admission tickets purchased separately</w:t>
      </w:r>
    </w:p>
    <w:p xmlns:wp14="http://schemas.microsoft.com/office/word/2010/wordml" w:rsidP="56EABB4D" wp14:paraId="4B3E5A47" wp14:textId="501967F5">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Ticket bundles</w:t>
      </w:r>
    </w:p>
    <w:p xmlns:wp14="http://schemas.microsoft.com/office/word/2010/wordml" w:rsidP="56EABB4D" wp14:paraId="351A1EEE" wp14:textId="3FD3C42A">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Flex tickets</w:t>
      </w:r>
    </w:p>
    <w:p xmlns:wp14="http://schemas.microsoft.com/office/word/2010/wordml" w:rsidP="56EABB4D" wp14:paraId="7F77C45E" wp14:textId="7ABD5697">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Group tickets</w:t>
      </w:r>
    </w:p>
    <w:p xmlns:wp14="http://schemas.microsoft.com/office/word/2010/wordml" w:rsidP="56EABB4D" wp14:paraId="0C0C15EE" wp14:textId="45FDCFC6">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School bookings</w:t>
      </w:r>
    </w:p>
    <w:p xmlns:wp14="http://schemas.microsoft.com/office/word/2010/wordml" w:rsidP="56EABB4D" wp14:paraId="5C7D29B3" wp14:textId="6C6A0E99">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Corporate bookings</w:t>
      </w:r>
    </w:p>
    <w:p xmlns:wp14="http://schemas.microsoft.com/office/word/2010/wordml" w:rsidP="56EABB4D" wp14:paraId="494021B5" wp14:textId="047F819B">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Private events</w:t>
      </w:r>
    </w:p>
    <w:p xmlns:wp14="http://schemas.microsoft.com/office/word/2010/wordml" w:rsidP="56EABB4D" wp14:paraId="295BFDC1" wp14:textId="19219548">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Gift cards or vouchers</w:t>
      </w:r>
    </w:p>
    <w:p xmlns:wp14="http://schemas.microsoft.com/office/word/2010/wordml" w:rsidP="56EABB4D" wp14:paraId="1E426D78" wp14:textId="21654FF7">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Any other non-standard admission products unless expressly stated</w:t>
      </w:r>
    </w:p>
    <w:p xmlns:wp14="http://schemas.microsoft.com/office/word/2010/wordml" w:rsidP="56EABB4D" wp14:paraId="5E2D531A" wp14:textId="56253B20">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5. Purchase Channels</w:t>
      </w:r>
    </w:p>
    <w:p xmlns:wp14="http://schemas.microsoft.com/office/word/2010/wordml" w:rsidP="56EABB4D" wp14:paraId="067EB501" wp14:textId="4FB9B863">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valid for eligible Halloween packages purchased online via the official Museum of Illusions London website.</w:t>
      </w:r>
    </w:p>
    <w:p xmlns:wp14="http://schemas.microsoft.com/office/word/2010/wordml" w:rsidP="56EABB4D" wp14:paraId="46FD9EC2" wp14:textId="32BF8CC1">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No promotional code is required to redeem the Promotion unless otherwise expressly stated by the Museum.</w:t>
      </w:r>
    </w:p>
    <w:p xmlns:wp14="http://schemas.microsoft.com/office/word/2010/wordml" w:rsidP="56EABB4D" wp14:paraId="7CD19D6A" wp14:textId="1B04859F">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complimentary 3D puzzle will be included with the eligible Halloween package in accordance with these Terms.</w:t>
      </w:r>
    </w:p>
    <w:p xmlns:wp14="http://schemas.microsoft.com/office/word/2010/wordml" w:rsidP="56EABB4D" wp14:paraId="4C6494C0" wp14:textId="29AA77A1">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6. General Conditions</w:t>
      </w:r>
    </w:p>
    <w:p xmlns:wp14="http://schemas.microsoft.com/office/word/2010/wordml" w:rsidP="56EABB4D" wp14:paraId="05B976E1" wp14:textId="330EABC0">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applies only to eligible Halloween packages purchased for valid Promotion visit dates.</w:t>
      </w:r>
    </w:p>
    <w:p xmlns:wp14="http://schemas.microsoft.com/office/word/2010/wordml" w:rsidP="56EABB4D" wp14:paraId="125A0317" wp14:textId="28DC5B9C">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number of complimentary 3D puzzles provided is determined by the number and type of eligible adult and child tickets included in the Halloween package.</w:t>
      </w:r>
    </w:p>
    <w:p xmlns:wp14="http://schemas.microsoft.com/office/word/2010/wordml" w:rsidP="56EABB4D" wp14:paraId="383639FC" wp14:textId="19E385F2">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cannot be combined with any other promotions, discounts, promotional codes or offers unless expressly stated otherwise.</w:t>
      </w:r>
    </w:p>
    <w:p xmlns:wp14="http://schemas.microsoft.com/office/word/2010/wordml" w:rsidP="56EABB4D" wp14:paraId="5061837D" wp14:textId="60D440A8">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complimentary 3D puzzle has no cash value and no cash alternative will be offered.</w:t>
      </w:r>
    </w:p>
    <w:p xmlns:wp14="http://schemas.microsoft.com/office/word/2010/wordml" w:rsidP="56EABB4D" wp14:paraId="306E6C28" wp14:textId="239B582C">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3D puzzles are subject to availability and while stocks last.</w:t>
      </w:r>
    </w:p>
    <w:p xmlns:wp14="http://schemas.microsoft.com/office/word/2010/wordml" w:rsidP="56EABB4D" wp14:paraId="798F95D8" wp14:textId="4E1805CD">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3D puzzle cannot be exchanged for cash, credit, another product or any alternative benefit.</w:t>
      </w:r>
    </w:p>
    <w:p xmlns:wp14="http://schemas.microsoft.com/office/word/2010/wordml" w:rsidP="56EABB4D" wp14:paraId="5AB8001F" wp14:textId="0518F13C">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Tickets are subject to availability.</w:t>
      </w:r>
    </w:p>
    <w:p xmlns:wp14="http://schemas.microsoft.com/office/word/2010/wordml" w:rsidP="56EABB4D" wp14:paraId="23DDEA89" wp14:textId="4B9F0B11">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7. Refunds and Cancellations</w:t>
      </w:r>
    </w:p>
    <w:p xmlns:wp14="http://schemas.microsoft.com/office/word/2010/wordml" w:rsidP="56EABB4D" wp14:paraId="54C7764E" wp14:textId="15F533F4">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Nothing in these Terms affects your statutory rights.</w:t>
      </w:r>
    </w:p>
    <w:p xmlns:wp14="http://schemas.microsoft.com/office/word/2010/wordml" w:rsidP="56EABB4D" wp14:paraId="774C7283" wp14:textId="53AB87F1">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Tickets purchased under this Promotion are non-refundable and non-transferable once purchased, except where:</w:t>
      </w:r>
    </w:p>
    <w:p xmlns:wp14="http://schemas.microsoft.com/office/word/2010/wordml" w:rsidP="56EABB4D" wp14:paraId="650FBA4C" wp14:textId="2167DA0B">
      <w:pPr>
        <w:pStyle w:val="ListParagraph"/>
        <w:numPr>
          <w:ilvl w:val="0"/>
          <w:numId w:val="5"/>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required by applicable law; or</w:t>
      </w:r>
    </w:p>
    <w:p xmlns:wp14="http://schemas.microsoft.com/office/word/2010/wordml" w:rsidP="56EABB4D" wp14:paraId="774E6295" wp14:textId="5FC91998">
      <w:pPr>
        <w:pStyle w:val="ListParagraph"/>
        <w:numPr>
          <w:ilvl w:val="0"/>
          <w:numId w:val="5"/>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otherwise permitted under the Museum’s standard ticketing policy.</w:t>
      </w:r>
    </w:p>
    <w:p xmlns:wp14="http://schemas.microsoft.com/office/word/2010/wordml" w:rsidP="56EABB4D" wp14:paraId="01BDDF31" wp14:textId="230946D7">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Where a qualifying booking is cancelled or refunded in accordance with the Museum’s standard ticketing policy, the complimentary 3D puzzle entitlement will also be cancelled.</w:t>
      </w:r>
    </w:p>
    <w:p xmlns:wp14="http://schemas.microsoft.com/office/word/2010/wordml" w:rsidP="56EABB4D" wp14:paraId="054FAA05" wp14:textId="412D2AB1">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Where a 3D puzzle has already been provided, the Museum may take its value into account when calculating any refund due, to the extent permitted by applicable law.</w:t>
      </w:r>
    </w:p>
    <w:p xmlns:wp14="http://schemas.microsoft.com/office/word/2010/wordml" w:rsidP="56EABB4D" wp14:paraId="6A9F9DBC" wp14:textId="2E132588">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8. Additional Terms</w:t>
      </w:r>
    </w:p>
    <w:p xmlns:wp14="http://schemas.microsoft.com/office/word/2010/wordml" w:rsidP="56EABB4D" wp14:paraId="7B2CBC2A" wp14:textId="32CA16A3">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Museum’s standard entry Terms &amp; Conditions apply to all purchases and visits.</w:t>
      </w:r>
    </w:p>
    <w:p xmlns:wp14="http://schemas.microsoft.com/office/word/2010/wordml" w:rsidP="56EABB4D" wp14:paraId="29F6E535" wp14:textId="71C04FB6">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amend, suspend, or withdraw this Promotion where reasonably necessary, including (but not limited to) circumstances beyond its control, technical issues, administrative errors, pricing errors, stock availability, or to prevent misuse. Any such changes will not affect confirmed bookings.</w:t>
      </w:r>
    </w:p>
    <w:p xmlns:wp14="http://schemas.microsoft.com/office/word/2010/wordml" w:rsidP="56EABB4D" wp14:paraId="07538989" wp14:textId="1F5B804D">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cancel or refuse any booking where a pricing error, technical malfunction, or misuse of the Promotion has occurred.</w:t>
      </w:r>
    </w:p>
    <w:p xmlns:wp14="http://schemas.microsoft.com/office/word/2010/wordml" w:rsidP="56EABB4D" wp14:paraId="75706F7C" wp14:textId="7B74C224">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refuse the application of the Promotion or cancel bookings where it reasonably believes the Promotion is being misused or applied in breach of these Terms.</w:t>
      </w:r>
    </w:p>
    <w:p xmlns:wp14="http://schemas.microsoft.com/office/word/2010/wordml" w:rsidP="56EABB4D" wp14:paraId="70D7FB60" wp14:textId="45DF8F88">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9. Liability</w:t>
      </w:r>
    </w:p>
    <w:p xmlns:wp14="http://schemas.microsoft.com/office/word/2010/wordml" w:rsidP="56EABB4D" wp14:paraId="54958942" wp14:textId="6988C18D">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Nothing in these Terms excludes or limits liability for death or personal injury caused by negligence, fraud, fraudulent misrepresentation, or any other liability which cannot legally be excluded or limited.</w:t>
      </w:r>
    </w:p>
    <w:p xmlns:wp14="http://schemas.microsoft.com/office/word/2010/wordml" w:rsidP="56EABB4D" wp14:paraId="35DC7D2C" wp14:textId="021253D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Subject to the foregoing, the Museum shall not be liable for any indirect, consequential, or special loss arising from participation in or use of the Promotion, to the extent permitted by applicable law.</w:t>
      </w:r>
    </w:p>
    <w:p xmlns:wp14="http://schemas.microsoft.com/office/word/2010/wordml" w:rsidP="56EABB4D" wp14:paraId="6249BE07" wp14:textId="1B93D536">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10. Data Protection</w:t>
      </w:r>
    </w:p>
    <w:p xmlns:wp14="http://schemas.microsoft.com/office/word/2010/wordml" w:rsidP="56EABB4D" wp14:paraId="648EAB7A" wp14:textId="10402259">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Any personal data processed in connection with the Promotion will be handled in accordance with applicable data protection legislation and the Museum’s Privacy Policy.</w:t>
      </w:r>
    </w:p>
    <w:p xmlns:wp14="http://schemas.microsoft.com/office/word/2010/wordml" w:rsidP="56EABB4D" wp14:paraId="175E2F14" wp14:textId="609B0A7A">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11. Governing Law</w:t>
      </w:r>
    </w:p>
    <w:p xmlns:wp14="http://schemas.microsoft.com/office/word/2010/wordml" w:rsidP="56EABB4D" wp14:paraId="127C68F6" wp14:textId="4FC10A3B">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These Terms shall be governed by and construed in accordance with the laws of England and Wales.</w:t>
      </w:r>
    </w:p>
    <w:p xmlns:wp14="http://schemas.microsoft.com/office/word/2010/wordml" w:rsidP="56EABB4D" wp14:paraId="0BBE2618" wp14:textId="79FE0BD1">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Any disputes arising in connection with these Terms shall be subject to the exclusive jurisdiction of the courts of England and Wales.</w:t>
      </w:r>
    </w:p>
    <w:p xmlns:wp14="http://schemas.microsoft.com/office/word/2010/wordml" w:rsidP="56EABB4D" wp14:paraId="33943E41" wp14:textId="69A90016">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6EABB4D" w:rsidR="076D8D7E">
        <w:rPr>
          <w:rFonts w:ascii="system-ui" w:hAnsi="system-ui" w:eastAsia="system-ui" w:cs="system-ui"/>
          <w:b w:val="1"/>
          <w:bCs w:val="1"/>
          <w:i w:val="0"/>
          <w:iCs w:val="0"/>
          <w:caps w:val="0"/>
          <w:smallCaps w:val="0"/>
          <w:noProof w:val="0"/>
          <w:color w:val="000000" w:themeColor="text1" w:themeTint="FF" w:themeShade="FF"/>
          <w:sz w:val="40"/>
          <w:szCs w:val="40"/>
          <w:lang w:val="en-US"/>
        </w:rPr>
        <w:t>12. Promoter</w:t>
      </w:r>
    </w:p>
    <w:p xmlns:wp14="http://schemas.microsoft.com/office/word/2010/wordml" w:rsidP="56EABB4D" wp14:paraId="289D1A50" wp14:textId="28E34B54">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Museum of Illusions London Ltd</w:t>
      </w:r>
    </w:p>
    <w:p xmlns:wp14="http://schemas.microsoft.com/office/word/2010/wordml" w:rsidP="56EABB4D" wp14:paraId="3AA019DE" wp14:textId="68B380AD">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Company Number: 16464435</w:t>
      </w:r>
    </w:p>
    <w:p xmlns:wp14="http://schemas.microsoft.com/office/word/2010/wordml" w:rsidP="56EABB4D" wp14:paraId="71524233" wp14:textId="3B3CBE1B">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Registered Office:</w:t>
      </w:r>
    </w:p>
    <w:p xmlns:wp14="http://schemas.microsoft.com/office/word/2010/wordml" w:rsidP="56EABB4D" wp14:paraId="76CB3ED6" wp14:textId="04D390C4">
      <w:pPr>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6–17 Tottenham Court Road</w:t>
      </w:r>
      <w:r>
        <w:br/>
      </w: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Ground, First and Second Floors</w:t>
      </w:r>
      <w:r>
        <w:br/>
      </w: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London W1T 1BJ</w:t>
      </w:r>
      <w:r>
        <w:br/>
      </w:r>
      <w:r w:rsidRPr="56EABB4D" w:rsidR="076D8D7E">
        <w:rPr>
          <w:rFonts w:ascii="system-ui" w:hAnsi="system-ui" w:eastAsia="system-ui" w:cs="system-ui"/>
          <w:b w:val="0"/>
          <w:bCs w:val="0"/>
          <w:i w:val="0"/>
          <w:iCs w:val="0"/>
          <w:caps w:val="0"/>
          <w:smallCaps w:val="0"/>
          <w:noProof w:val="0"/>
          <w:color w:val="000000" w:themeColor="text1" w:themeTint="FF" w:themeShade="FF"/>
          <w:sz w:val="24"/>
          <w:szCs w:val="24"/>
          <w:lang w:val="en-US"/>
        </w:rPr>
        <w:t>United Kingdom</w:t>
      </w:r>
    </w:p>
    <w:p xmlns:wp14="http://schemas.microsoft.com/office/word/2010/wordml" w:rsidP="56EABB4D" wp14:paraId="0F794053" wp14:textId="5DF699E7">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447F661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7c4b9d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8386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4dfe7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06392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5a2d5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CE8D9"/>
    <w:rsid w:val="076D8D7E"/>
    <w:rsid w:val="2BFCE8D9"/>
    <w:rsid w:val="56EAB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AE125"/>
  <w15:chartTrackingRefBased/>
  <w15:docId w15:val="{60D5EC12-78F1-4FFB-BC05-755FDE7C7F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56EABB4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56EABB4D"/>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53543bfd4584a4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2026-09-29T15:03:06.5703086Z</dcterms:created>
  <dcterms:modified xsi:type="dcterms:W3CDTF">2026-09-29T15:03:40.3177821Z</dcterms:modified>
  <dc:creator>Chiara Vladilo</dc:creator>
  <lastModifiedBy>Chiara Vladilo</lastModifiedBy>
</coreProperties>
</file>